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ДОГОВОР № ______________</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F35FAE">
        <w:rPr>
          <w:rFonts w:ascii="Times New Roman" w:hAnsi="Times New Roman"/>
          <w:color w:val="22272F"/>
          <w:sz w:val="24"/>
          <w:szCs w:val="24"/>
        </w:rPr>
        <w:t xml:space="preserve">      «______» ____________ 2026</w:t>
      </w:r>
      <w:bookmarkStart w:id="0" w:name="_GoBack"/>
      <w:bookmarkEnd w:id="0"/>
      <w:r>
        <w:rPr>
          <w:rFonts w:ascii="Times New Roman" w:hAnsi="Times New Roman"/>
          <w:color w:val="22272F"/>
          <w:sz w:val="24"/>
          <w:szCs w:val="24"/>
        </w:rPr>
        <w:t xml:space="preserve"> г.</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Pr>
          <w:rFonts w:ascii="Times New Roman" w:hAnsi="Times New Roman"/>
          <w:b/>
          <w:color w:val="22272F"/>
          <w:sz w:val="24"/>
          <w:szCs w:val="24"/>
        </w:rPr>
        <w:t>«Исполнитель»,</w:t>
      </w:r>
      <w:r>
        <w:rPr>
          <w:rFonts w:ascii="Times New Roman" w:hAnsi="Times New Roman"/>
          <w:color w:val="22272F"/>
          <w:sz w:val="24"/>
          <w:szCs w:val="24"/>
        </w:rPr>
        <w:t xml:space="preserve"> в лице </w:t>
      </w:r>
      <w:r w:rsidR="00F87F97">
        <w:rPr>
          <w:rFonts w:ascii="Times New Roman" w:hAnsi="Times New Roman"/>
          <w:color w:val="22272F"/>
          <w:sz w:val="24"/>
          <w:szCs w:val="24"/>
        </w:rPr>
        <w:t>и.о.</w:t>
      </w:r>
      <w:r>
        <w:rPr>
          <w:rFonts w:ascii="Times New Roman" w:hAnsi="Times New Roman"/>
          <w:color w:val="22272F"/>
          <w:sz w:val="24"/>
          <w:szCs w:val="24"/>
        </w:rPr>
        <w:t xml:space="preserve">директора </w:t>
      </w:r>
      <w:r w:rsidR="00F87F97">
        <w:rPr>
          <w:rFonts w:ascii="Times New Roman" w:hAnsi="Times New Roman"/>
          <w:b/>
          <w:color w:val="22272F"/>
          <w:sz w:val="24"/>
          <w:szCs w:val="24"/>
        </w:rPr>
        <w:t>Ярош Елены Викторовны</w:t>
      </w:r>
      <w:r>
        <w:rPr>
          <w:rFonts w:ascii="Times New Roman" w:hAnsi="Times New Roman"/>
          <w:b/>
          <w:color w:val="22272F"/>
          <w:sz w:val="24"/>
          <w:szCs w:val="24"/>
        </w:rPr>
        <w:t>,</w:t>
      </w:r>
      <w:r>
        <w:rPr>
          <w:rFonts w:ascii="Times New Roman" w:hAnsi="Times New Roman"/>
          <w:color w:val="22272F"/>
          <w:sz w:val="24"/>
          <w:szCs w:val="24"/>
        </w:rPr>
        <w:t xml:space="preserve"> действующего на основании </w:t>
      </w:r>
      <w:r w:rsidR="00F87F97">
        <w:rPr>
          <w:rFonts w:ascii="Times New Roman" w:hAnsi="Times New Roman"/>
          <w:color w:val="22272F"/>
          <w:sz w:val="24"/>
          <w:szCs w:val="24"/>
        </w:rPr>
        <w:t>Приказа №161-рс от 06.05.2026г.</w:t>
      </w:r>
      <w:r>
        <w:rPr>
          <w:rFonts w:ascii="Times New Roman" w:hAnsi="Times New Roman"/>
          <w:color w:val="22272F"/>
          <w:sz w:val="24"/>
          <w:szCs w:val="24"/>
        </w:rPr>
        <w:t xml:space="preserve"> с одной стороны, и</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(фамилия, имя, отчество родителя или иного законного представителя)</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именуемый(ая)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__________________________________________________________________________</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(фамилия, имя, отчество (при наличии) лица, зачисляемого на обучение)</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с другой стороны, именуемый(ая)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26166D" w:rsidRDefault="00A36E66">
      <w:pPr>
        <w:pStyle w:val="a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Предмет договора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 xml:space="preserve">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 </w:t>
      </w:r>
      <w:r>
        <w:rPr>
          <w:rFonts w:ascii="Times New Roman" w:hAnsi="Times New Roman"/>
          <w:b/>
          <w:color w:val="22272F"/>
          <w:sz w:val="24"/>
          <w:szCs w:val="24"/>
        </w:rPr>
        <w:t>31.02.02 Акушерское дело</w:t>
      </w:r>
      <w:r>
        <w:rPr>
          <w:rFonts w:ascii="Times New Roman" w:hAnsi="Times New Roman"/>
          <w:color w:val="22272F"/>
          <w:sz w:val="24"/>
          <w:szCs w:val="24"/>
        </w:rPr>
        <w:t xml:space="preserve">, </w:t>
      </w:r>
      <w:r>
        <w:rPr>
          <w:rFonts w:ascii="Times New Roman" w:hAnsi="Times New Roman"/>
          <w:b/>
          <w:color w:val="22272F"/>
          <w:sz w:val="24"/>
          <w:szCs w:val="24"/>
        </w:rPr>
        <w:t>утвержденной приказом Минобрнауки РФ от 22.07.2022 года № 587. Уровень подготовки - базовая подготовка, Форма обучения – очная.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Pr>
          <w:rFonts w:ascii="Times New Roman" w:hAnsi="Times New Roman"/>
          <w:b/>
          <w:color w:val="22272F"/>
          <w:sz w:val="24"/>
          <w:szCs w:val="24"/>
        </w:rPr>
        <w:t>3 года 6 месяцев</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2.1.2. Применять к Обучающемуся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2.3.1. Зачислить Обучающегося, выполнившего установленные нормативными актами Исполнителя условия приема, в ГАОУ СПО РК «Керченский медколледж им. Г.К. Петровой».</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3.1.Полная стоимость образовательных услуг за весь период обучения Обучающегося составляет </w:t>
      </w:r>
      <w:r w:rsidR="00F87F97">
        <w:rPr>
          <w:rFonts w:ascii="Times New Roman" w:hAnsi="Times New Roman"/>
          <w:b/>
          <w:color w:val="22272F"/>
          <w:sz w:val="24"/>
          <w:szCs w:val="24"/>
        </w:rPr>
        <w:t>511 200,00</w:t>
      </w:r>
      <w:r>
        <w:rPr>
          <w:rFonts w:ascii="Times New Roman" w:hAnsi="Times New Roman"/>
          <w:b/>
          <w:color w:val="22272F"/>
          <w:sz w:val="24"/>
          <w:szCs w:val="24"/>
        </w:rPr>
        <w:t xml:space="preserve"> (</w:t>
      </w:r>
      <w:r w:rsidR="00F87F97">
        <w:rPr>
          <w:rFonts w:ascii="Times New Roman" w:hAnsi="Times New Roman"/>
          <w:b/>
          <w:color w:val="22272F"/>
          <w:sz w:val="24"/>
          <w:szCs w:val="24"/>
        </w:rPr>
        <w:t>пятьсот одиннадцать тысяч двести</w:t>
      </w:r>
      <w:r>
        <w:rPr>
          <w:rFonts w:ascii="Times New Roman" w:hAnsi="Times New Roman"/>
          <w:b/>
          <w:color w:val="22272F"/>
          <w:sz w:val="24"/>
          <w:szCs w:val="24"/>
        </w:rPr>
        <w:t xml:space="preserve">)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3.2.. Заказчик оплачивает услуги в следующем порядке:</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суммы  в следующем порядке и размере:</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lastRenderedPageBreak/>
        <w:t xml:space="preserve">- </w:t>
      </w:r>
      <w:r>
        <w:rPr>
          <w:rFonts w:ascii="Times New Roman" w:hAnsi="Times New Roman"/>
          <w:b/>
          <w:color w:val="22272F"/>
          <w:sz w:val="24"/>
          <w:szCs w:val="24"/>
          <w:u w:val="single"/>
        </w:rPr>
        <w:t>полной стоимости за весь период обучения в размере:</w:t>
      </w:r>
      <w:r>
        <w:rPr>
          <w:rFonts w:ascii="Times New Roman" w:hAnsi="Times New Roman"/>
          <w:b/>
          <w:color w:val="22272F"/>
          <w:sz w:val="24"/>
          <w:szCs w:val="24"/>
        </w:rPr>
        <w:t xml:space="preserve"> </w:t>
      </w:r>
      <w:r w:rsidR="00F87F97" w:rsidRPr="00F87F97">
        <w:rPr>
          <w:rFonts w:ascii="Times New Roman" w:hAnsi="Times New Roman"/>
          <w:b/>
          <w:color w:val="22272F"/>
          <w:sz w:val="24"/>
          <w:szCs w:val="24"/>
          <w:u w:val="single"/>
        </w:rPr>
        <w:t>511 200,00 (пятьсот одиннадцать тысяч двести</w:t>
      </w:r>
      <w:r w:rsidR="00F87F97">
        <w:rPr>
          <w:rFonts w:ascii="Times New Roman" w:hAnsi="Times New Roman"/>
          <w:b/>
          <w:color w:val="22272F"/>
          <w:sz w:val="24"/>
          <w:szCs w:val="24"/>
          <w:u w:val="single"/>
        </w:rPr>
        <w:t>) рублей</w:t>
      </w:r>
      <w:r w:rsidRPr="00F87F97">
        <w:rPr>
          <w:rFonts w:ascii="Times New Roman" w:hAnsi="Times New Roman"/>
          <w:b/>
          <w:color w:val="22272F"/>
          <w:sz w:val="24"/>
          <w:szCs w:val="24"/>
          <w:u w:val="single"/>
        </w:rPr>
        <w:t>;</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стоимости образовательных усл</w:t>
      </w:r>
      <w:r w:rsidR="00F87F97">
        <w:rPr>
          <w:rFonts w:ascii="Times New Roman" w:hAnsi="Times New Roman"/>
          <w:b/>
          <w:color w:val="22272F"/>
          <w:sz w:val="24"/>
          <w:szCs w:val="24"/>
          <w:u w:val="single"/>
        </w:rPr>
        <w:t>уг за учебный год в размере: 142</w:t>
      </w:r>
      <w:r>
        <w:rPr>
          <w:rFonts w:ascii="Times New Roman" w:hAnsi="Times New Roman"/>
          <w:b/>
          <w:color w:val="22272F"/>
          <w:sz w:val="24"/>
          <w:szCs w:val="24"/>
          <w:u w:val="single"/>
        </w:rPr>
        <w:t xml:space="preserve"> 000 (сто </w:t>
      </w:r>
      <w:r w:rsidR="00F87F97">
        <w:rPr>
          <w:rFonts w:ascii="Times New Roman" w:hAnsi="Times New Roman"/>
          <w:b/>
          <w:color w:val="22272F"/>
          <w:sz w:val="24"/>
          <w:szCs w:val="24"/>
          <w:u w:val="single"/>
        </w:rPr>
        <w:t>сорок две тысячи</w:t>
      </w:r>
      <w:r>
        <w:rPr>
          <w:rFonts w:ascii="Times New Roman" w:hAnsi="Times New Roman"/>
          <w:b/>
          <w:color w:val="22272F"/>
          <w:sz w:val="24"/>
          <w:szCs w:val="24"/>
          <w:u w:val="single"/>
        </w:rPr>
        <w:t>) рублей;</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 xml:space="preserve">стоимости образовательных услуг за семестр обучения в размере: </w:t>
      </w:r>
      <w:r w:rsidR="00F87F97">
        <w:rPr>
          <w:rFonts w:ascii="Times New Roman" w:hAnsi="Times New Roman"/>
          <w:b/>
          <w:color w:val="22272F"/>
          <w:sz w:val="24"/>
          <w:szCs w:val="24"/>
          <w:u w:val="single"/>
        </w:rPr>
        <w:t>71</w:t>
      </w:r>
      <w:r>
        <w:rPr>
          <w:rFonts w:ascii="Times New Roman" w:hAnsi="Times New Roman"/>
          <w:b/>
          <w:color w:val="22272F"/>
          <w:sz w:val="24"/>
          <w:szCs w:val="24"/>
          <w:u w:val="single"/>
        </w:rPr>
        <w:t xml:space="preserve"> 000 (</w:t>
      </w:r>
      <w:r w:rsidR="00F87F97">
        <w:rPr>
          <w:rFonts w:ascii="Times New Roman" w:hAnsi="Times New Roman"/>
          <w:b/>
          <w:color w:val="22272F"/>
          <w:sz w:val="24"/>
          <w:szCs w:val="24"/>
          <w:u w:val="single"/>
        </w:rPr>
        <w:t>семьдесят одна тысяча</w:t>
      </w:r>
      <w:r>
        <w:rPr>
          <w:rFonts w:ascii="Times New Roman" w:hAnsi="Times New Roman"/>
          <w:b/>
          <w:color w:val="22272F"/>
          <w:sz w:val="24"/>
          <w:szCs w:val="24"/>
          <w:u w:val="single"/>
        </w:rPr>
        <w:t xml:space="preserve"> ) рублей;</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u w:val="single"/>
        </w:rPr>
        <w:t xml:space="preserve">- </w:t>
      </w:r>
      <w:r>
        <w:rPr>
          <w:rFonts w:ascii="Times New Roman" w:hAnsi="Times New Roman"/>
          <w:b/>
          <w:color w:val="22272F"/>
          <w:sz w:val="24"/>
          <w:szCs w:val="24"/>
          <w:u w:val="single"/>
        </w:rPr>
        <w:t xml:space="preserve">стоимости образовательных услуг </w:t>
      </w:r>
      <w:r w:rsidR="00F87F97">
        <w:rPr>
          <w:rFonts w:ascii="Times New Roman" w:hAnsi="Times New Roman"/>
          <w:b/>
          <w:color w:val="22272F"/>
          <w:sz w:val="24"/>
          <w:szCs w:val="24"/>
          <w:u w:val="single"/>
        </w:rPr>
        <w:t>за месяц  обучения в размере: 14 2</w:t>
      </w:r>
      <w:r>
        <w:rPr>
          <w:rFonts w:ascii="Times New Roman" w:hAnsi="Times New Roman"/>
          <w:b/>
          <w:color w:val="22272F"/>
          <w:sz w:val="24"/>
          <w:szCs w:val="24"/>
          <w:u w:val="single"/>
        </w:rPr>
        <w:t>00 (</w:t>
      </w:r>
      <w:r w:rsidR="00F87F97">
        <w:rPr>
          <w:rFonts w:ascii="Times New Roman" w:hAnsi="Times New Roman"/>
          <w:b/>
          <w:color w:val="22272F"/>
          <w:sz w:val="24"/>
          <w:szCs w:val="24"/>
          <w:u w:val="single"/>
        </w:rPr>
        <w:t>четырнадцать тысяч двести</w:t>
      </w:r>
      <w:r>
        <w:rPr>
          <w:rFonts w:ascii="Times New Roman" w:hAnsi="Times New Roman"/>
          <w:b/>
          <w:color w:val="22272F"/>
          <w:sz w:val="24"/>
          <w:szCs w:val="24"/>
          <w:u w:val="single"/>
        </w:rPr>
        <w:t>) рублей;</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3.2.4. </w:t>
      </w:r>
      <w:r>
        <w:rPr>
          <w:rFonts w:ascii="Times New Roman" w:hAnsi="Times New Roman"/>
          <w:b/>
          <w:color w:val="22272F"/>
          <w:sz w:val="24"/>
          <w:szCs w:val="24"/>
        </w:rPr>
        <w:t xml:space="preserve">В случае проведения оплаты услуги за каждый месяц, </w:t>
      </w:r>
      <w:r>
        <w:rPr>
          <w:rFonts w:ascii="Times New Roman" w:hAnsi="Times New Roman"/>
          <w:color w:val="22272F"/>
          <w:sz w:val="24"/>
          <w:szCs w:val="24"/>
        </w:rPr>
        <w:t>она осуществляется не позднее 25 числа месяца, предшествующего месяцу обучения.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(семестр)  считается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3.7.Не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4. Основания изменения, расторжения и прекращения  Договора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медколледж им. Г.К. Петровой». Расторжение договора происходит в порядке и на основаниях, определенных локальными нормативными актами Исполнителя.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4.3. Кроме общих оснований, расторжение договора по инициативе Исполнителя допускается в случаях неисполнения Обучающимся обязанностей, предусмотренных  пунктом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4.4.2. Досрочно, в случаях установленных пунктом 5.2. настоящего Договора;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4.4.4.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5.2.1.По инициативе Обучающегося с момента, который фиксируется личным заявлением Обучающегося и изданием приказа Исполнителя.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5.3. Действие настоящего договора, включая установленные им сроки  и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26166D" w:rsidRDefault="002616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26166D" w:rsidRDefault="00A36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26166D" w:rsidRDefault="0026166D">
      <w:pPr>
        <w:spacing w:after="0" w:line="240" w:lineRule="auto"/>
      </w:pPr>
    </w:p>
    <w:tbl>
      <w:tblPr>
        <w:tblStyle w:val="a9"/>
        <w:tblW w:w="10490" w:type="dxa"/>
        <w:tblInd w:w="-459" w:type="dxa"/>
        <w:tblLook w:val="04A0" w:firstRow="1" w:lastRow="0" w:firstColumn="1" w:lastColumn="0" w:noHBand="0" w:noVBand="1"/>
      </w:tblPr>
      <w:tblGrid>
        <w:gridCol w:w="3224"/>
        <w:gridCol w:w="3633"/>
        <w:gridCol w:w="3633"/>
      </w:tblGrid>
      <w:tr w:rsidR="0026166D">
        <w:trPr>
          <w:trHeight w:val="817"/>
        </w:trPr>
        <w:tc>
          <w:tcPr>
            <w:tcW w:w="3402" w:type="dxa"/>
            <w:tcBorders>
              <w:top w:val="single" w:sz="4" w:space="0" w:color="auto"/>
              <w:left w:val="single" w:sz="4" w:space="0" w:color="auto"/>
              <w:bottom w:val="single" w:sz="4" w:space="0" w:color="auto"/>
              <w:right w:val="single" w:sz="4" w:space="0" w:color="auto"/>
            </w:tcBorders>
          </w:tcPr>
          <w:p w:rsidR="0026166D" w:rsidRDefault="00A36E66">
            <w:pPr>
              <w:pStyle w:val="aa"/>
              <w:spacing w:after="0" w:line="240" w:lineRule="auto"/>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26166D" w:rsidRDefault="0026166D">
            <w:pPr>
              <w:pStyle w:val="aa"/>
              <w:spacing w:after="0" w:line="240" w:lineRule="auto"/>
              <w:ind w:left="0"/>
              <w:jc w:val="center"/>
              <w:rPr>
                <w:rFonts w:ascii="Times New Roman" w:hAnsi="Times New Roman" w:cs="Times New Roman"/>
                <w:b/>
                <w:sz w:val="24"/>
                <w:szCs w:val="24"/>
                <w:lang w:eastAsia="en-US"/>
              </w:rPr>
            </w:pPr>
          </w:p>
          <w:p w:rsidR="0026166D" w:rsidRDefault="00A36E66">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26166D" w:rsidRDefault="00A36E66">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26166D" w:rsidRDefault="00A36E66">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u w:val="single"/>
                <w:lang w:eastAsia="en-US"/>
              </w:rPr>
              <w:t>Юридический адрес</w:t>
            </w:r>
            <w:r>
              <w:rPr>
                <w:rFonts w:ascii="Times New Roman" w:hAnsi="Times New Roman" w:cs="Times New Roman"/>
                <w:b/>
                <w:sz w:val="24"/>
                <w:szCs w:val="24"/>
                <w:lang w:eastAsia="en-US"/>
              </w:rPr>
              <w:t>:</w:t>
            </w:r>
          </w:p>
          <w:p w:rsidR="0026166D" w:rsidRDefault="00A36E66">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ул. Жени Дудник, 11, г. Керчь, Республика Крым, 298302</w:t>
            </w:r>
          </w:p>
          <w:p w:rsidR="0026166D" w:rsidRDefault="00A36E66">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eastAsia="en-US"/>
              </w:rPr>
              <w:t>тел</w:t>
            </w:r>
            <w:r>
              <w:rPr>
                <w:rFonts w:ascii="Times New Roman" w:hAnsi="Times New Roman" w:cs="Times New Roman"/>
                <w:b/>
                <w:sz w:val="24"/>
                <w:szCs w:val="24"/>
                <w:lang w:val="en-US" w:eastAsia="en-US"/>
              </w:rPr>
              <w:t>: +7(36561) 6-07-85</w:t>
            </w:r>
          </w:p>
          <w:p w:rsidR="0026166D" w:rsidRDefault="00A36E66">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e-mail: </w:t>
            </w:r>
            <w:hyperlink r:id="rId8" w:history="1">
              <w:r>
                <w:rPr>
                  <w:rStyle w:val="a3"/>
                  <w:rFonts w:ascii="Times New Roman" w:hAnsi="Times New Roman" w:cs="Times New Roman"/>
                  <w:b/>
                  <w:sz w:val="24"/>
                  <w:szCs w:val="24"/>
                  <w:lang w:val="en-US" w:eastAsia="en-US"/>
                </w:rPr>
                <w:t>med-u@bk.ru</w:t>
              </w:r>
            </w:hyperlink>
            <w:r>
              <w:rPr>
                <w:rFonts w:ascii="Times New Roman" w:hAnsi="Times New Roman" w:cs="Times New Roman"/>
                <w:b/>
                <w:sz w:val="24"/>
                <w:szCs w:val="24"/>
                <w:lang w:val="en-US" w:eastAsia="en-US"/>
              </w:rPr>
              <w:t xml:space="preserve"> </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ИНН 9111008650</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КПП 911101001</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р/с 40603810624814000010</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Банк  Филиал «Центральный» Банк ВТБ (ПАО)</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БИК 044525411</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к/с №30101810145250000411</w:t>
            </w:r>
          </w:p>
          <w:p w:rsidR="0026166D" w:rsidRDefault="0026166D">
            <w:pPr>
              <w:pStyle w:val="a8"/>
              <w:rPr>
                <w:lang w:eastAsia="en-US"/>
              </w:rPr>
            </w:pPr>
          </w:p>
        </w:tc>
        <w:tc>
          <w:tcPr>
            <w:tcW w:w="3544" w:type="dxa"/>
            <w:tcBorders>
              <w:top w:val="single" w:sz="4" w:space="0" w:color="auto"/>
              <w:left w:val="single" w:sz="4" w:space="0" w:color="auto"/>
              <w:bottom w:val="single" w:sz="4" w:space="0" w:color="auto"/>
              <w:right w:val="single" w:sz="4" w:space="0" w:color="auto"/>
            </w:tcBorders>
          </w:tcPr>
          <w:p w:rsidR="0026166D" w:rsidRDefault="00A36E66">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26166D" w:rsidRDefault="0026166D">
            <w:pPr>
              <w:spacing w:after="0" w:line="240" w:lineRule="auto"/>
              <w:rPr>
                <w:rFonts w:ascii="Times New Roman" w:hAnsi="Times New Roman" w:cs="Times New Roman"/>
                <w:b/>
                <w:sz w:val="24"/>
                <w:szCs w:val="24"/>
                <w:lang w:eastAsia="en-US"/>
              </w:rPr>
            </w:pP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______  № ___________ выдан ___________________________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26166D" w:rsidRDefault="0026166D">
            <w:pPr>
              <w:spacing w:after="0" w:line="240" w:lineRule="auto"/>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26166D" w:rsidRDefault="00A36E66">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26166D" w:rsidRDefault="0026166D">
            <w:pPr>
              <w:spacing w:after="0" w:line="240" w:lineRule="auto"/>
              <w:jc w:val="center"/>
              <w:rPr>
                <w:rFonts w:ascii="Times New Roman" w:hAnsi="Times New Roman" w:cs="Times New Roman"/>
                <w:b/>
                <w:sz w:val="24"/>
                <w:szCs w:val="24"/>
                <w:lang w:eastAsia="en-US"/>
              </w:rPr>
            </w:pP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______  № ___________ выдан ___________________________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26166D" w:rsidRDefault="0026166D">
            <w:pPr>
              <w:spacing w:after="0" w:line="240" w:lineRule="auto"/>
              <w:rPr>
                <w:rFonts w:ascii="Times New Roman" w:hAnsi="Times New Roman" w:cs="Times New Roman"/>
                <w:sz w:val="24"/>
                <w:szCs w:val="24"/>
                <w:lang w:eastAsia="en-US"/>
              </w:rPr>
            </w:pPr>
          </w:p>
        </w:tc>
      </w:tr>
      <w:tr w:rsidR="0026166D">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26166D" w:rsidRDefault="0026166D">
            <w:pPr>
              <w:spacing w:after="0" w:line="240" w:lineRule="auto"/>
              <w:rPr>
                <w:rFonts w:ascii="Times New Roman" w:hAnsi="Times New Roman" w:cs="Times New Roman"/>
                <w:color w:val="000000"/>
                <w:sz w:val="24"/>
                <w:szCs w:val="24"/>
                <w:lang w:eastAsia="en-US"/>
              </w:rPr>
            </w:pPr>
          </w:p>
          <w:p w:rsidR="0026166D" w:rsidRDefault="00F87F97">
            <w:pPr>
              <w:spacing w:after="0" w:line="240" w:lineRule="auto"/>
              <w:rPr>
                <w:rFonts w:ascii="Times New Roman" w:hAnsi="Times New Roman" w:cs="Times New Roman"/>
                <w:sz w:val="24"/>
                <w:szCs w:val="24"/>
                <w:u w:val="single"/>
                <w:lang w:eastAsia="en-US"/>
              </w:rPr>
            </w:pPr>
            <w:r>
              <w:rPr>
                <w:rFonts w:ascii="Times New Roman" w:hAnsi="Times New Roman" w:cs="Times New Roman"/>
                <w:sz w:val="24"/>
                <w:szCs w:val="24"/>
                <w:lang w:eastAsia="en-US"/>
              </w:rPr>
              <w:t>И.о.д</w:t>
            </w:r>
            <w:r w:rsidR="00A36E66">
              <w:rPr>
                <w:rFonts w:ascii="Times New Roman" w:hAnsi="Times New Roman" w:cs="Times New Roman"/>
                <w:sz w:val="24"/>
                <w:szCs w:val="24"/>
                <w:lang w:eastAsia="en-US"/>
              </w:rPr>
              <w:t>иректор</w:t>
            </w:r>
            <w:r>
              <w:rPr>
                <w:rFonts w:ascii="Times New Roman" w:hAnsi="Times New Roman" w:cs="Times New Roman"/>
                <w:sz w:val="24"/>
                <w:szCs w:val="24"/>
                <w:lang w:eastAsia="en-US"/>
              </w:rPr>
              <w:t>а</w:t>
            </w:r>
          </w:p>
          <w:p w:rsidR="0026166D" w:rsidRDefault="0026166D">
            <w:pPr>
              <w:spacing w:after="0" w:line="240" w:lineRule="auto"/>
              <w:rPr>
                <w:rFonts w:ascii="Times New Roman" w:hAnsi="Times New Roman" w:cs="Times New Roman"/>
                <w:sz w:val="24"/>
                <w:szCs w:val="24"/>
                <w:lang w:eastAsia="en-US"/>
              </w:rPr>
            </w:pPr>
          </w:p>
          <w:p w:rsidR="0026166D" w:rsidRDefault="00F87F97">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м.п. _______/Е.В.Ярош</w:t>
            </w:r>
            <w:r w:rsidR="00A36E66">
              <w:rPr>
                <w:rFonts w:ascii="Times New Roman" w:hAnsi="Times New Roman" w:cs="Times New Roman"/>
                <w:sz w:val="24"/>
                <w:szCs w:val="24"/>
                <w:lang w:eastAsia="en-US"/>
              </w:rPr>
              <w:t xml:space="preserve"> /</w:t>
            </w:r>
          </w:p>
          <w:p w:rsidR="0026166D" w:rsidRDefault="0026166D">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26166D" w:rsidRDefault="00A36E66">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 </w:t>
            </w:r>
          </w:p>
        </w:tc>
        <w:tc>
          <w:tcPr>
            <w:tcW w:w="3544" w:type="dxa"/>
            <w:tcBorders>
              <w:top w:val="single" w:sz="4" w:space="0" w:color="auto"/>
              <w:left w:val="single" w:sz="4" w:space="0" w:color="auto"/>
              <w:bottom w:val="single" w:sz="4" w:space="0" w:color="auto"/>
              <w:right w:val="single" w:sz="4" w:space="0" w:color="auto"/>
            </w:tcBorders>
          </w:tcPr>
          <w:p w:rsidR="0026166D" w:rsidRDefault="00A36E66">
            <w:pPr>
              <w:spacing w:after="0" w:line="240" w:lineRule="auto"/>
              <w:rPr>
                <w:rStyle w:val="1"/>
              </w:rPr>
            </w:pPr>
            <w:r>
              <w:rPr>
                <w:rFonts w:ascii="Times New Roman" w:hAnsi="Times New Roman" w:cs="Times New Roman"/>
                <w:sz w:val="20"/>
                <w:szCs w:val="20"/>
                <w:lang w:eastAsia="en-US"/>
              </w:rPr>
              <w:t xml:space="preserve">Тел.: </w:t>
            </w:r>
          </w:p>
        </w:tc>
      </w:tr>
      <w:tr w:rsidR="0026166D">
        <w:trPr>
          <w:trHeight w:val="1150"/>
        </w:trPr>
        <w:tc>
          <w:tcPr>
            <w:tcW w:w="0" w:type="auto"/>
            <w:vMerge/>
            <w:tcBorders>
              <w:top w:val="single" w:sz="4" w:space="0" w:color="auto"/>
              <w:left w:val="single" w:sz="4" w:space="0" w:color="auto"/>
              <w:bottom w:val="single" w:sz="4" w:space="0" w:color="auto"/>
              <w:right w:val="single" w:sz="4" w:space="0" w:color="auto"/>
            </w:tcBorders>
            <w:vAlign w:val="center"/>
          </w:tcPr>
          <w:p w:rsidR="0026166D" w:rsidRDefault="0026166D">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p w:rsidR="0026166D" w:rsidRDefault="0026166D">
            <w:pPr>
              <w:spacing w:after="0" w:line="240" w:lineRule="auto"/>
              <w:rPr>
                <w:rFonts w:ascii="Times New Roman" w:hAnsi="Times New Roman" w:cs="Times New Roman"/>
                <w:sz w:val="24"/>
                <w:szCs w:val="24"/>
                <w:lang w:eastAsia="en-US"/>
              </w:rPr>
            </w:pP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/________________</w:t>
            </w:r>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w:t>
            </w:r>
            <w:r>
              <w:rPr>
                <w:rFonts w:ascii="Times New Roman" w:hAnsi="Times New Roman" w:cs="Times New Roman"/>
                <w:sz w:val="16"/>
                <w:szCs w:val="16"/>
                <w:lang w:eastAsia="en-US"/>
              </w:rPr>
              <w:t>(подпись)                               ФИО</w:t>
            </w:r>
          </w:p>
        </w:tc>
        <w:tc>
          <w:tcPr>
            <w:tcW w:w="3544" w:type="dxa"/>
            <w:tcBorders>
              <w:top w:val="single" w:sz="4" w:space="0" w:color="auto"/>
              <w:left w:val="single" w:sz="4" w:space="0" w:color="auto"/>
              <w:bottom w:val="single" w:sz="4" w:space="0" w:color="auto"/>
              <w:right w:val="single" w:sz="4" w:space="0" w:color="auto"/>
            </w:tcBorders>
          </w:tcPr>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Обучающийся </w:t>
            </w:r>
          </w:p>
          <w:p w:rsidR="0026166D" w:rsidRDefault="0026166D">
            <w:pPr>
              <w:spacing w:after="0" w:line="240" w:lineRule="auto"/>
              <w:rPr>
                <w:rFonts w:ascii="Times New Roman" w:hAnsi="Times New Roman" w:cs="Times New Roman"/>
                <w:sz w:val="24"/>
                <w:szCs w:val="24"/>
                <w:lang w:eastAsia="en-US"/>
              </w:rPr>
            </w:pP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w:t>
            </w:r>
            <w:r>
              <w:rPr>
                <w:rFonts w:ascii="Times New Roman" w:hAnsi="Times New Roman" w:cs="Times New Roman"/>
                <w:sz w:val="24"/>
                <w:szCs w:val="24"/>
                <w:u w:val="single"/>
                <w:lang w:eastAsia="en-US"/>
              </w:rPr>
              <w:t>./</w:t>
            </w:r>
          </w:p>
          <w:p w:rsidR="0026166D" w:rsidRDefault="00A36E66">
            <w:pPr>
              <w:spacing w:after="0" w:line="240" w:lineRule="auto"/>
              <w:rPr>
                <w:rFonts w:ascii="Times New Roman" w:hAnsi="Times New Roman" w:cs="Times New Roman"/>
                <w:sz w:val="24"/>
                <w:szCs w:val="24"/>
                <w:lang w:eastAsia="en-US"/>
              </w:rPr>
            </w:pPr>
            <w:r>
              <w:rPr>
                <w:rFonts w:ascii="Times New Roman" w:hAnsi="Times New Roman" w:cs="Times New Roman"/>
                <w:sz w:val="16"/>
                <w:szCs w:val="16"/>
                <w:lang w:eastAsia="en-US"/>
              </w:rPr>
              <w:t xml:space="preserve">         (подпись)                         ФИО</w:t>
            </w:r>
          </w:p>
        </w:tc>
      </w:tr>
    </w:tbl>
    <w:p w:rsidR="0026166D" w:rsidRDefault="0026166D"/>
    <w:sectPr w:rsidR="0026166D">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EFC" w:rsidRDefault="00EE6EFC">
      <w:pPr>
        <w:spacing w:line="240" w:lineRule="auto"/>
      </w:pPr>
      <w:r>
        <w:separator/>
      </w:r>
    </w:p>
  </w:endnote>
  <w:endnote w:type="continuationSeparator" w:id="0">
    <w:p w:rsidR="00EE6EFC" w:rsidRDefault="00EE6E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EFC" w:rsidRDefault="00EE6EFC">
      <w:pPr>
        <w:spacing w:after="0"/>
      </w:pPr>
      <w:r>
        <w:separator/>
      </w:r>
    </w:p>
  </w:footnote>
  <w:footnote w:type="continuationSeparator" w:id="0">
    <w:p w:rsidR="00EE6EFC" w:rsidRDefault="00EE6EF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AutoText"/>
      </w:docPartObj>
    </w:sdtPr>
    <w:sdtEndPr/>
    <w:sdtContent>
      <w:p w:rsidR="0026166D" w:rsidRDefault="00A36E66">
        <w:pPr>
          <w:pStyle w:val="a4"/>
          <w:jc w:val="center"/>
        </w:pPr>
        <w:r>
          <w:fldChar w:fldCharType="begin"/>
        </w:r>
        <w:r>
          <w:instrText xml:space="preserve"> PAGE   \* MERGEFORMAT </w:instrText>
        </w:r>
        <w:r>
          <w:fldChar w:fldCharType="separate"/>
        </w:r>
        <w:r w:rsidR="00F35FAE">
          <w:rPr>
            <w:noProof/>
          </w:rPr>
          <w:t>5</w:t>
        </w:r>
        <w:r>
          <w:fldChar w:fldCharType="end"/>
        </w:r>
      </w:p>
    </w:sdtContent>
  </w:sdt>
  <w:p w:rsidR="0026166D" w:rsidRDefault="0026166D">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multilevel"/>
    <w:tmpl w:val="29B536C0"/>
    <w:lvl w:ilvl="0">
      <w:start w:val="1"/>
      <w:numFmt w:val="decimal"/>
      <w:lvlText w:val="%1."/>
      <w:lvlJc w:val="left"/>
      <w:pPr>
        <w:ind w:left="1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D1239"/>
    <w:rsid w:val="0013244A"/>
    <w:rsid w:val="001429B3"/>
    <w:rsid w:val="0015379C"/>
    <w:rsid w:val="00171C33"/>
    <w:rsid w:val="001F099D"/>
    <w:rsid w:val="00252D89"/>
    <w:rsid w:val="0026166D"/>
    <w:rsid w:val="002C1716"/>
    <w:rsid w:val="00354E31"/>
    <w:rsid w:val="00381A46"/>
    <w:rsid w:val="003A27B0"/>
    <w:rsid w:val="003D215D"/>
    <w:rsid w:val="00406F29"/>
    <w:rsid w:val="00413C24"/>
    <w:rsid w:val="00493A79"/>
    <w:rsid w:val="004B6287"/>
    <w:rsid w:val="004C0D09"/>
    <w:rsid w:val="00534346"/>
    <w:rsid w:val="005C1AFB"/>
    <w:rsid w:val="005E2052"/>
    <w:rsid w:val="00644CFC"/>
    <w:rsid w:val="00672ADC"/>
    <w:rsid w:val="0068288C"/>
    <w:rsid w:val="00684F22"/>
    <w:rsid w:val="006E36B3"/>
    <w:rsid w:val="006E3A08"/>
    <w:rsid w:val="00705BBC"/>
    <w:rsid w:val="007B2AD5"/>
    <w:rsid w:val="007C70C8"/>
    <w:rsid w:val="007D3E6C"/>
    <w:rsid w:val="00806483"/>
    <w:rsid w:val="00843836"/>
    <w:rsid w:val="0086393B"/>
    <w:rsid w:val="00872391"/>
    <w:rsid w:val="008815B1"/>
    <w:rsid w:val="008923FF"/>
    <w:rsid w:val="008C63A7"/>
    <w:rsid w:val="008D79B4"/>
    <w:rsid w:val="008E0124"/>
    <w:rsid w:val="008F5833"/>
    <w:rsid w:val="00954181"/>
    <w:rsid w:val="009A5BA0"/>
    <w:rsid w:val="00A35208"/>
    <w:rsid w:val="00A36E66"/>
    <w:rsid w:val="00A41746"/>
    <w:rsid w:val="00A6411C"/>
    <w:rsid w:val="00A81FDA"/>
    <w:rsid w:val="00A86C2B"/>
    <w:rsid w:val="00AA59BC"/>
    <w:rsid w:val="00AC4B24"/>
    <w:rsid w:val="00AC6372"/>
    <w:rsid w:val="00AD7DEC"/>
    <w:rsid w:val="00AF7954"/>
    <w:rsid w:val="00BD7367"/>
    <w:rsid w:val="00C00AB3"/>
    <w:rsid w:val="00C06C02"/>
    <w:rsid w:val="00C16D2D"/>
    <w:rsid w:val="00C61580"/>
    <w:rsid w:val="00C61E5C"/>
    <w:rsid w:val="00CC5AA8"/>
    <w:rsid w:val="00D24811"/>
    <w:rsid w:val="00D27950"/>
    <w:rsid w:val="00D36B09"/>
    <w:rsid w:val="00D60B8E"/>
    <w:rsid w:val="00D92EB2"/>
    <w:rsid w:val="00DB726A"/>
    <w:rsid w:val="00E172F5"/>
    <w:rsid w:val="00E4308E"/>
    <w:rsid w:val="00E90AB8"/>
    <w:rsid w:val="00ED4650"/>
    <w:rsid w:val="00EE56E6"/>
    <w:rsid w:val="00EE6EFC"/>
    <w:rsid w:val="00F022A5"/>
    <w:rsid w:val="00F13F5C"/>
    <w:rsid w:val="00F35FAE"/>
    <w:rsid w:val="00F87F97"/>
    <w:rsid w:val="00FC3E2A"/>
    <w:rsid w:val="00FF1ED4"/>
    <w:rsid w:val="00FF74F0"/>
    <w:rsid w:val="62795FF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974B1"/>
  <w15:docId w15:val="{157F3B03-873D-4373-8E71-9299C32D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u w:val="single"/>
    </w:rPr>
  </w:style>
  <w:style w:type="paragraph" w:styleId="a4">
    <w:name w:val="header"/>
    <w:basedOn w:val="a"/>
    <w:link w:val="a5"/>
    <w:uiPriority w:val="99"/>
    <w:unhideWhenUsed/>
    <w:qFormat/>
    <w:pPr>
      <w:tabs>
        <w:tab w:val="center" w:pos="4677"/>
        <w:tab w:val="right" w:pos="9355"/>
      </w:tabs>
      <w:spacing w:after="0" w:line="240" w:lineRule="auto"/>
    </w:pPr>
  </w:style>
  <w:style w:type="paragraph" w:styleId="a6">
    <w:name w:val="footer"/>
    <w:basedOn w:val="a"/>
    <w:link w:val="a7"/>
    <w:uiPriority w:val="99"/>
    <w:semiHidden/>
    <w:unhideWhenUsed/>
    <w:qFormat/>
    <w:pPr>
      <w:tabs>
        <w:tab w:val="center" w:pos="4677"/>
        <w:tab w:val="right" w:pos="9355"/>
      </w:tabs>
      <w:spacing w:after="0" w:line="240" w:lineRule="auto"/>
    </w:pPr>
  </w:style>
  <w:style w:type="paragraph" w:styleId="a8">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left="720"/>
      <w:contextualSpacing/>
    </w:pPr>
  </w:style>
  <w:style w:type="character" w:customStyle="1" w:styleId="a5">
    <w:name w:val="Верхний колонтитул Знак"/>
    <w:basedOn w:val="a0"/>
    <w:link w:val="a4"/>
    <w:uiPriority w:val="99"/>
    <w:qFormat/>
    <w:rPr>
      <w:rFonts w:eastAsiaTheme="minorEastAsia"/>
      <w:lang w:eastAsia="ru-RU"/>
    </w:rPr>
  </w:style>
  <w:style w:type="character" w:customStyle="1" w:styleId="a7">
    <w:name w:val="Нижний колонтитул Знак"/>
    <w:basedOn w:val="a0"/>
    <w:link w:val="a6"/>
    <w:uiPriority w:val="99"/>
    <w:semiHidden/>
    <w:qFormat/>
    <w:rPr>
      <w:rFonts w:eastAsiaTheme="minorEastAsia"/>
      <w:lang w:eastAsia="ru-RU"/>
    </w:rPr>
  </w:style>
  <w:style w:type="character" w:customStyle="1" w:styleId="1">
    <w:name w:val="Сильное выделение1"/>
    <w:basedOn w:val="a0"/>
    <w:uiPriority w:val="21"/>
    <w:qFormat/>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ed-u@bk.ru" TargetMode="Externa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2253</Words>
  <Characters>12843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Мария Пошукайло</cp:lastModifiedBy>
  <cp:revision>3</cp:revision>
  <cp:lastPrinted>2022-08-18T10:02:00Z</cp:lastPrinted>
  <dcterms:created xsi:type="dcterms:W3CDTF">2026-08-11T10:33:00Z</dcterms:created>
  <dcterms:modified xsi:type="dcterms:W3CDTF">2026-08-11T11:01:00Z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E6FA9103BA454C18A971EE9AAE6D465E_12</vt:lpwstr>
  </property>
</Properties>
</file>